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663" w:rsidRDefault="00E01663" w:rsidP="00E01663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457200" cy="600075"/>
            <wp:effectExtent l="0" t="0" r="0" b="9525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1663" w:rsidRDefault="00E01663" w:rsidP="00E01663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6"/>
          <w:w w:val="125"/>
          <w:sz w:val="28"/>
          <w:szCs w:val="28"/>
        </w:rPr>
        <w:t>СОВЕТ</w:t>
      </w:r>
    </w:p>
    <w:p w:rsidR="00E01663" w:rsidRDefault="00E01663" w:rsidP="00E01663">
      <w:pPr>
        <w:shd w:val="clear" w:color="auto" w:fill="FFFFFF"/>
        <w:spacing w:after="0" w:line="281" w:lineRule="exact"/>
        <w:ind w:left="15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>КОЧЕТНОВСКОГО МУНИЦИПАЛЬНОГО ОБРАЗОВАНИЯ</w:t>
      </w:r>
    </w:p>
    <w:p w:rsidR="00E01663" w:rsidRDefault="00E01663" w:rsidP="00E01663">
      <w:pPr>
        <w:shd w:val="clear" w:color="auto" w:fill="FFFFFF"/>
        <w:spacing w:after="0" w:line="281" w:lineRule="exact"/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>РОВЕНСКОГО МУНИЦИПАЛЬНОГО РАЙОНА</w:t>
      </w:r>
    </w:p>
    <w:p w:rsidR="00E01663" w:rsidRDefault="00E01663" w:rsidP="00E01663">
      <w:pPr>
        <w:shd w:val="clear" w:color="auto" w:fill="FFFFFF"/>
        <w:spacing w:after="0"/>
        <w:ind w:left="21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6"/>
          <w:sz w:val="28"/>
          <w:szCs w:val="28"/>
        </w:rPr>
        <w:t>САРАТОВСКОЙ ОБЛАСТИ</w:t>
      </w:r>
    </w:p>
    <w:p w:rsidR="00E01663" w:rsidRDefault="00E01663" w:rsidP="00E01663">
      <w:pPr>
        <w:shd w:val="clear" w:color="auto" w:fill="FFFFFF"/>
        <w:spacing w:after="0"/>
        <w:ind w:left="16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  <w:t>ТРЕТЬЕГО СОЗЫВА</w:t>
      </w:r>
    </w:p>
    <w:p w:rsidR="00E01663" w:rsidRDefault="00E01663" w:rsidP="00E01663">
      <w:pPr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E01663" w:rsidRDefault="00E01663" w:rsidP="00E01663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b/>
          <w:color w:val="333333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Е Ш Е Н И Е</w:t>
      </w:r>
    </w:p>
    <w:p w:rsidR="00E01663" w:rsidRDefault="00E01663" w:rsidP="00E01663">
      <w:pPr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E01663" w:rsidRDefault="00E01663" w:rsidP="00E01663">
      <w:pPr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от 19.10.2012 </w:t>
      </w:r>
      <w:r>
        <w:rPr>
          <w:rFonts w:ascii="Times New Roman" w:hAnsi="Times New Roman" w:cs="Times New Roman"/>
          <w:b/>
          <w:sz w:val="28"/>
          <w:szCs w:val="28"/>
        </w:rPr>
        <w:t>года                              № 37</w:t>
      </w:r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                              с.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</w:rPr>
        <w:t>Кочетное</w:t>
      </w:r>
      <w:proofErr w:type="spellEnd"/>
    </w:p>
    <w:p w:rsidR="00E01663" w:rsidRDefault="00E01663" w:rsidP="00E01663">
      <w:pPr>
        <w:pStyle w:val="a3"/>
        <w:rPr>
          <w:b/>
          <w:color w:val="333333"/>
          <w:sz w:val="28"/>
          <w:szCs w:val="28"/>
        </w:rPr>
      </w:pPr>
    </w:p>
    <w:p w:rsidR="00E01663" w:rsidRDefault="00E01663" w:rsidP="00E0166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Об утверждении перечня муниципального имущества, передаваемого </w:t>
      </w:r>
    </w:p>
    <w:p w:rsidR="00E01663" w:rsidRDefault="00E01663" w:rsidP="00E0166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из собственности Ровенского муниципального района Саратовской области в собственность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</w:rPr>
        <w:t>Кочетновского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муниципального образования Ровенского муниципального района Саратовской области </w:t>
      </w:r>
    </w:p>
    <w:p w:rsidR="00E01663" w:rsidRDefault="00E01663" w:rsidP="00E01663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E01663" w:rsidRDefault="00E01663" w:rsidP="00E01663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В целях реализации Федерального закона от 6 октября 2003 года № 131-ФЗ «Об общих принципах организации местного самоуправления в Российской Федерации», Федерального закона от 31 декабря 2005 года № 199-ФЗ «О внесении изменений в отдельные законодательные акты Российской Федерации», в связи с совершенствованием разграничения полномочий»  Совет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Кочетновского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 муниципального образования Ровенского муниципального района Саратовской области </w:t>
      </w:r>
      <w:r>
        <w:rPr>
          <w:rFonts w:ascii="Times New Roman" w:hAnsi="Times New Roman" w:cs="Times New Roman"/>
          <w:b/>
          <w:color w:val="333333"/>
          <w:sz w:val="28"/>
          <w:szCs w:val="28"/>
        </w:rPr>
        <w:t>РЕШИЛ</w:t>
      </w:r>
      <w:proofErr w:type="gramStart"/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:</w:t>
      </w:r>
      <w:proofErr w:type="gramEnd"/>
    </w:p>
    <w:p w:rsidR="00E01663" w:rsidRDefault="00E01663" w:rsidP="00E01663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Утвердить перечень муниципального имущества, передаваемого из собственности Ровенского муниципального района Саратовской области в собственность </w:t>
      </w:r>
      <w:proofErr w:type="spellStart"/>
      <w:r>
        <w:rPr>
          <w:color w:val="333333"/>
          <w:sz w:val="28"/>
          <w:szCs w:val="28"/>
        </w:rPr>
        <w:t>Кочетновского</w:t>
      </w:r>
      <w:proofErr w:type="spellEnd"/>
      <w:r>
        <w:rPr>
          <w:color w:val="333333"/>
          <w:sz w:val="28"/>
          <w:szCs w:val="28"/>
        </w:rPr>
        <w:t xml:space="preserve">  муниципального образования Ровенского муниципального района Саратовской области  согласно приложению.</w:t>
      </w:r>
    </w:p>
    <w:p w:rsidR="00E01663" w:rsidRDefault="00E01663" w:rsidP="00E01663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Отменить решение Совета </w:t>
      </w:r>
      <w:proofErr w:type="spellStart"/>
      <w:r>
        <w:rPr>
          <w:color w:val="333333"/>
          <w:sz w:val="28"/>
          <w:szCs w:val="28"/>
        </w:rPr>
        <w:t>Кочетновского</w:t>
      </w:r>
      <w:proofErr w:type="spellEnd"/>
      <w:r>
        <w:rPr>
          <w:color w:val="333333"/>
          <w:sz w:val="28"/>
          <w:szCs w:val="28"/>
        </w:rPr>
        <w:t xml:space="preserve"> муниципального образования № 19  «Об утверждении перечня муниципального имущества, передаваемого из собственности Ровенского муниципального района Саратовской области в собственность </w:t>
      </w:r>
      <w:proofErr w:type="spellStart"/>
      <w:r>
        <w:rPr>
          <w:color w:val="333333"/>
          <w:sz w:val="28"/>
          <w:szCs w:val="28"/>
        </w:rPr>
        <w:t>Кочетновского</w:t>
      </w:r>
      <w:proofErr w:type="spellEnd"/>
      <w:r>
        <w:rPr>
          <w:color w:val="333333"/>
          <w:sz w:val="28"/>
          <w:szCs w:val="28"/>
        </w:rPr>
        <w:t xml:space="preserve">  муниципального образования Ровенского муниципального района Саратовской области  от 16.03.2012 года.</w:t>
      </w:r>
    </w:p>
    <w:p w:rsidR="00E01663" w:rsidRDefault="00E01663" w:rsidP="00E01663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Настоящее решение вступает в силу с момента подписания и подлежит </w:t>
      </w:r>
      <w:r>
        <w:rPr>
          <w:color w:val="333333"/>
          <w:sz w:val="28"/>
          <w:szCs w:val="28"/>
        </w:rPr>
        <w:lastRenderedPageBreak/>
        <w:t xml:space="preserve">обнародованию в соответствии с решением Совета </w:t>
      </w:r>
      <w:proofErr w:type="spellStart"/>
      <w:r>
        <w:rPr>
          <w:color w:val="333333"/>
          <w:sz w:val="28"/>
          <w:szCs w:val="28"/>
        </w:rPr>
        <w:t>Кочетновского</w:t>
      </w:r>
      <w:proofErr w:type="spellEnd"/>
      <w:r>
        <w:rPr>
          <w:color w:val="333333"/>
          <w:sz w:val="28"/>
          <w:szCs w:val="28"/>
        </w:rPr>
        <w:t xml:space="preserve"> муниципального образования Ровенского муниципального района Саратовской области от 22.10.2005 года № 6.</w:t>
      </w:r>
    </w:p>
    <w:p w:rsidR="00E01663" w:rsidRDefault="00E01663" w:rsidP="00E01663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Контроль за</w:t>
      </w:r>
      <w:proofErr w:type="gramEnd"/>
      <w:r>
        <w:rPr>
          <w:color w:val="333333"/>
          <w:sz w:val="28"/>
          <w:szCs w:val="28"/>
        </w:rPr>
        <w:t xml:space="preserve"> исполнением настоящего решения возложить на комиссию по вопросам местного самоуправления, социальной сферы, соблюдения законности и защиты прав населения (Петровичев В.И.)</w:t>
      </w:r>
    </w:p>
    <w:p w:rsidR="00E01663" w:rsidRDefault="00E01663" w:rsidP="00E01663">
      <w:pPr>
        <w:jc w:val="both"/>
        <w:rPr>
          <w:color w:val="333333"/>
          <w:sz w:val="28"/>
          <w:szCs w:val="28"/>
        </w:rPr>
      </w:pPr>
    </w:p>
    <w:p w:rsidR="00E01663" w:rsidRDefault="00E01663" w:rsidP="00E01663">
      <w:pPr>
        <w:jc w:val="both"/>
        <w:rPr>
          <w:color w:val="333333"/>
          <w:sz w:val="28"/>
          <w:szCs w:val="28"/>
        </w:rPr>
      </w:pPr>
    </w:p>
    <w:p w:rsidR="00E01663" w:rsidRDefault="00E01663" w:rsidP="00E0166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Кочетновского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:rsidR="00E01663" w:rsidRDefault="00E01663" w:rsidP="00E0166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Ровенского муниципального</w:t>
      </w:r>
    </w:p>
    <w:p w:rsidR="00E01663" w:rsidRDefault="00E01663" w:rsidP="00E0166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района Саратовской области                                                  В.И. Петровичев</w:t>
      </w:r>
    </w:p>
    <w:p w:rsidR="00E01663" w:rsidRDefault="00E01663" w:rsidP="00E01663">
      <w:pPr>
        <w:rPr>
          <w:rFonts w:ascii="Times New Roman" w:hAnsi="Times New Roman" w:cs="Times New Roman"/>
        </w:rPr>
      </w:pPr>
    </w:p>
    <w:p w:rsidR="00E01663" w:rsidRDefault="00E01663" w:rsidP="00E01663">
      <w:pPr>
        <w:rPr>
          <w:rFonts w:ascii="Times New Roman" w:hAnsi="Times New Roman" w:cs="Times New Roman"/>
        </w:rPr>
      </w:pPr>
    </w:p>
    <w:p w:rsidR="00E01663" w:rsidRDefault="00E01663" w:rsidP="00E01663">
      <w:pPr>
        <w:rPr>
          <w:rFonts w:ascii="Times New Roman" w:hAnsi="Times New Roman" w:cs="Times New Roman"/>
        </w:rPr>
      </w:pPr>
    </w:p>
    <w:p w:rsidR="00E01663" w:rsidRDefault="00E01663" w:rsidP="00E01663">
      <w:pPr>
        <w:rPr>
          <w:rFonts w:ascii="Times New Roman" w:hAnsi="Times New Roman" w:cs="Times New Roman"/>
        </w:rPr>
      </w:pPr>
    </w:p>
    <w:p w:rsidR="00E01663" w:rsidRDefault="00E01663" w:rsidP="00E01663">
      <w:pPr>
        <w:rPr>
          <w:rFonts w:ascii="Times New Roman" w:hAnsi="Times New Roman" w:cs="Times New Roman"/>
        </w:rPr>
      </w:pPr>
    </w:p>
    <w:p w:rsidR="00E01663" w:rsidRDefault="00E01663" w:rsidP="00E01663">
      <w:pPr>
        <w:rPr>
          <w:rFonts w:ascii="Times New Roman" w:hAnsi="Times New Roman" w:cs="Times New Roman"/>
        </w:rPr>
      </w:pPr>
    </w:p>
    <w:p w:rsidR="00E01663" w:rsidRDefault="00E01663" w:rsidP="00E01663">
      <w:pPr>
        <w:rPr>
          <w:rFonts w:ascii="Times New Roman" w:hAnsi="Times New Roman" w:cs="Times New Roman"/>
        </w:rPr>
      </w:pPr>
    </w:p>
    <w:p w:rsidR="00E01663" w:rsidRDefault="00E01663" w:rsidP="00E01663">
      <w:pPr>
        <w:rPr>
          <w:rFonts w:ascii="Times New Roman" w:hAnsi="Times New Roman" w:cs="Times New Roman"/>
        </w:rPr>
      </w:pPr>
    </w:p>
    <w:p w:rsidR="00E01663" w:rsidRDefault="00E01663" w:rsidP="00E01663">
      <w:pPr>
        <w:rPr>
          <w:rFonts w:ascii="Times New Roman" w:hAnsi="Times New Roman" w:cs="Times New Roman"/>
        </w:rPr>
      </w:pPr>
    </w:p>
    <w:p w:rsidR="00E01663" w:rsidRDefault="00E01663" w:rsidP="00E01663">
      <w:pPr>
        <w:rPr>
          <w:rFonts w:ascii="Times New Roman" w:hAnsi="Times New Roman" w:cs="Times New Roman"/>
        </w:rPr>
      </w:pPr>
    </w:p>
    <w:p w:rsidR="00E01663" w:rsidRDefault="00E01663" w:rsidP="00E01663">
      <w:pPr>
        <w:rPr>
          <w:rFonts w:ascii="Times New Roman" w:hAnsi="Times New Roman" w:cs="Times New Roman"/>
        </w:rPr>
      </w:pPr>
    </w:p>
    <w:p w:rsidR="00E01663" w:rsidRDefault="00E01663" w:rsidP="00E01663">
      <w:pPr>
        <w:rPr>
          <w:rFonts w:ascii="Times New Roman" w:hAnsi="Times New Roman" w:cs="Times New Roman"/>
        </w:rPr>
      </w:pPr>
    </w:p>
    <w:p w:rsidR="00E01663" w:rsidRDefault="00E01663" w:rsidP="00E01663">
      <w:pPr>
        <w:rPr>
          <w:rFonts w:ascii="Times New Roman" w:hAnsi="Times New Roman" w:cs="Times New Roman"/>
        </w:rPr>
      </w:pPr>
    </w:p>
    <w:p w:rsidR="00E01663" w:rsidRDefault="00E01663" w:rsidP="00E01663">
      <w:pPr>
        <w:rPr>
          <w:rFonts w:ascii="Times New Roman" w:hAnsi="Times New Roman" w:cs="Times New Roman"/>
        </w:rPr>
      </w:pPr>
    </w:p>
    <w:p w:rsidR="00E01663" w:rsidRDefault="00E01663" w:rsidP="00E01663">
      <w:pPr>
        <w:rPr>
          <w:rFonts w:ascii="Times New Roman" w:hAnsi="Times New Roman" w:cs="Times New Roman"/>
        </w:rPr>
      </w:pPr>
    </w:p>
    <w:p w:rsidR="00E01663" w:rsidRDefault="00E01663" w:rsidP="00E01663">
      <w:pPr>
        <w:rPr>
          <w:rFonts w:ascii="Times New Roman" w:hAnsi="Times New Roman" w:cs="Times New Roman"/>
        </w:rPr>
      </w:pPr>
    </w:p>
    <w:p w:rsidR="00E01663" w:rsidRDefault="00E01663" w:rsidP="00E01663">
      <w:pPr>
        <w:rPr>
          <w:rFonts w:ascii="Times New Roman" w:hAnsi="Times New Roman" w:cs="Times New Roman"/>
        </w:rPr>
      </w:pPr>
    </w:p>
    <w:p w:rsidR="00E01663" w:rsidRDefault="00E01663" w:rsidP="00E01663">
      <w:pPr>
        <w:rPr>
          <w:rFonts w:ascii="Times New Roman" w:hAnsi="Times New Roman" w:cs="Times New Roman"/>
        </w:rPr>
      </w:pPr>
    </w:p>
    <w:p w:rsidR="00E01663" w:rsidRDefault="00E01663" w:rsidP="00E01663">
      <w:pPr>
        <w:rPr>
          <w:rFonts w:ascii="Times New Roman" w:hAnsi="Times New Roman" w:cs="Times New Roman"/>
        </w:rPr>
      </w:pPr>
    </w:p>
    <w:p w:rsidR="00E01663" w:rsidRDefault="00E01663" w:rsidP="00E01663">
      <w:pPr>
        <w:rPr>
          <w:rFonts w:ascii="Times New Roman" w:hAnsi="Times New Roman" w:cs="Times New Roman"/>
        </w:rPr>
      </w:pPr>
      <w:bookmarkStart w:id="0" w:name="_GoBack"/>
      <w:bookmarkEnd w:id="0"/>
    </w:p>
    <w:p w:rsidR="00E01663" w:rsidRDefault="00E01663" w:rsidP="00E01663">
      <w:pPr>
        <w:rPr>
          <w:rFonts w:ascii="Times New Roman" w:hAnsi="Times New Roman" w:cs="Times New Roman"/>
        </w:rPr>
      </w:pPr>
    </w:p>
    <w:p w:rsidR="00E01663" w:rsidRDefault="00E01663" w:rsidP="00E0166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Приложение к решению Совета </w:t>
      </w:r>
      <w:proofErr w:type="spellStart"/>
      <w:r>
        <w:rPr>
          <w:rFonts w:ascii="Times New Roman" w:hAnsi="Times New Roman" w:cs="Times New Roman"/>
        </w:rPr>
        <w:t>Кочетновского</w:t>
      </w:r>
      <w:proofErr w:type="spellEnd"/>
      <w:r>
        <w:rPr>
          <w:rFonts w:ascii="Times New Roman" w:hAnsi="Times New Roman" w:cs="Times New Roman"/>
        </w:rPr>
        <w:t xml:space="preserve"> МО </w:t>
      </w:r>
    </w:p>
    <w:p w:rsidR="00E01663" w:rsidRDefault="00E01663" w:rsidP="00E01663">
      <w:pPr>
        <w:spacing w:after="12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19.10.2012 года № 37 </w:t>
      </w:r>
    </w:p>
    <w:p w:rsidR="00E01663" w:rsidRDefault="00E01663" w:rsidP="00E01663">
      <w:pPr>
        <w:spacing w:after="1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Перечень муниципального имущества, передаваемого из собственности Ровенского муниципального района Саратовской области в собственность </w:t>
      </w:r>
      <w:proofErr w:type="spellStart"/>
      <w:r>
        <w:rPr>
          <w:rFonts w:ascii="Times New Roman" w:hAnsi="Times New Roman" w:cs="Times New Roman"/>
          <w:b/>
        </w:rPr>
        <w:t>Кочетновского</w:t>
      </w:r>
      <w:proofErr w:type="spellEnd"/>
      <w:r>
        <w:rPr>
          <w:rFonts w:ascii="Times New Roman" w:hAnsi="Times New Roman" w:cs="Times New Roman"/>
          <w:b/>
        </w:rPr>
        <w:t xml:space="preserve"> муниципального образования Ровенского района Саратовской области</w:t>
      </w:r>
    </w:p>
    <w:tbl>
      <w:tblPr>
        <w:tblStyle w:val="a6"/>
        <w:tblW w:w="0" w:type="auto"/>
        <w:tblInd w:w="-885" w:type="dxa"/>
        <w:tblLook w:val="04A0" w:firstRow="1" w:lastRow="0" w:firstColumn="1" w:lastColumn="0" w:noHBand="0" w:noVBand="1"/>
      </w:tblPr>
      <w:tblGrid>
        <w:gridCol w:w="2619"/>
        <w:gridCol w:w="1891"/>
        <w:gridCol w:w="1590"/>
        <w:gridCol w:w="1891"/>
        <w:gridCol w:w="2465"/>
      </w:tblGrid>
      <w:tr w:rsidR="00E01663" w:rsidTr="00E01663">
        <w:tc>
          <w:tcPr>
            <w:tcW w:w="2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1663" w:rsidRDefault="00E016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</w:t>
            </w:r>
          </w:p>
          <w:p w:rsidR="00E01663" w:rsidRDefault="00E0166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организации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1663" w:rsidRDefault="00E0166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местонахождения организации, ИНН организации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1663" w:rsidRDefault="00E0166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имущества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1663" w:rsidRDefault="00E0166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местонахождения имущества</w:t>
            </w: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1663" w:rsidRDefault="00E0166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Индивидуализирующие характеристики имущества</w:t>
            </w:r>
          </w:p>
        </w:tc>
      </w:tr>
      <w:tr w:rsidR="00E01663" w:rsidTr="00E01663">
        <w:tc>
          <w:tcPr>
            <w:tcW w:w="2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1663" w:rsidRDefault="00E0166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</w:rPr>
              <w:t>Кочетновского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образования Ровенского муниципального района Саратовской области 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1663" w:rsidRDefault="00E0166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Саратовская область Ровенский район с. </w:t>
            </w:r>
            <w:proofErr w:type="spellStart"/>
            <w:r>
              <w:rPr>
                <w:rFonts w:ascii="Times New Roman" w:hAnsi="Times New Roman" w:cs="Times New Roman"/>
              </w:rPr>
              <w:t>Кочетное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.Ц</w:t>
            </w:r>
            <w:proofErr w:type="gramEnd"/>
            <w:r>
              <w:rPr>
                <w:rFonts w:ascii="Times New Roman" w:hAnsi="Times New Roman" w:cs="Times New Roman"/>
              </w:rPr>
              <w:t>ентральная</w:t>
            </w:r>
            <w:proofErr w:type="spellEnd"/>
            <w:r>
              <w:rPr>
                <w:rFonts w:ascii="Times New Roman" w:hAnsi="Times New Roman" w:cs="Times New Roman"/>
              </w:rPr>
              <w:t>, 24</w:t>
            </w:r>
          </w:p>
          <w:p w:rsidR="00E01663" w:rsidRDefault="00E0166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 6428001313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1663" w:rsidRDefault="00E0166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здание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1663" w:rsidRDefault="00E0166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Саратовская область Ровенский район с. </w:t>
            </w:r>
            <w:proofErr w:type="spellStart"/>
            <w:r>
              <w:rPr>
                <w:rFonts w:ascii="Times New Roman" w:hAnsi="Times New Roman" w:cs="Times New Roman"/>
              </w:rPr>
              <w:t>Кочетное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.Ц</w:t>
            </w:r>
            <w:proofErr w:type="gramEnd"/>
            <w:r>
              <w:rPr>
                <w:rFonts w:ascii="Times New Roman" w:hAnsi="Times New Roman" w:cs="Times New Roman"/>
              </w:rPr>
              <w:t>ентральная</w:t>
            </w:r>
            <w:proofErr w:type="spellEnd"/>
            <w:r>
              <w:rPr>
                <w:rFonts w:ascii="Times New Roman" w:hAnsi="Times New Roman" w:cs="Times New Roman"/>
              </w:rPr>
              <w:t>, 24</w:t>
            </w:r>
          </w:p>
          <w:p w:rsidR="00E01663" w:rsidRDefault="00E0166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1663" w:rsidRDefault="00E016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Назначение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нежилое</w:t>
            </w:r>
          </w:p>
          <w:p w:rsidR="00E01663" w:rsidRDefault="00E0166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площадь 106,2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01663" w:rsidRDefault="00E0166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Кадастровый номер 64-64-37/033/2012-356</w:t>
            </w:r>
          </w:p>
          <w:p w:rsidR="00E01663" w:rsidRDefault="00E0166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Инвентаризационная стоимость по состоянию на 11.06.2012 г. -264752 рубля</w:t>
            </w:r>
          </w:p>
          <w:p w:rsidR="00E01663" w:rsidRDefault="00E0166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1663" w:rsidTr="00E01663">
        <w:tc>
          <w:tcPr>
            <w:tcW w:w="2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1663" w:rsidRDefault="00E0166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</w:rPr>
              <w:t>Кочетновского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образования Ровенского муниципального района Саратовской области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1663" w:rsidRDefault="00E0166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Саратовская область Ровенский район с. </w:t>
            </w:r>
            <w:proofErr w:type="spellStart"/>
            <w:r>
              <w:rPr>
                <w:rFonts w:ascii="Times New Roman" w:hAnsi="Times New Roman" w:cs="Times New Roman"/>
              </w:rPr>
              <w:t>Кочетное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.Ц</w:t>
            </w:r>
            <w:proofErr w:type="gramEnd"/>
            <w:r>
              <w:rPr>
                <w:rFonts w:ascii="Times New Roman" w:hAnsi="Times New Roman" w:cs="Times New Roman"/>
              </w:rPr>
              <w:t>ентральная</w:t>
            </w:r>
            <w:proofErr w:type="spellEnd"/>
            <w:r>
              <w:rPr>
                <w:rFonts w:ascii="Times New Roman" w:hAnsi="Times New Roman" w:cs="Times New Roman"/>
              </w:rPr>
              <w:t>, 24</w:t>
            </w:r>
          </w:p>
          <w:p w:rsidR="00E01663" w:rsidRDefault="00E0166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 6428001313</w:t>
            </w: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1663" w:rsidRDefault="00E0166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1663" w:rsidRDefault="00E0166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Саратовская область Ровенский район с. </w:t>
            </w:r>
            <w:proofErr w:type="spellStart"/>
            <w:r>
              <w:rPr>
                <w:rFonts w:ascii="Times New Roman" w:hAnsi="Times New Roman" w:cs="Times New Roman"/>
              </w:rPr>
              <w:t>Кочетное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.Ц</w:t>
            </w:r>
            <w:proofErr w:type="gramEnd"/>
            <w:r>
              <w:rPr>
                <w:rFonts w:ascii="Times New Roman" w:hAnsi="Times New Roman" w:cs="Times New Roman"/>
              </w:rPr>
              <w:t>ентральная</w:t>
            </w:r>
            <w:proofErr w:type="spellEnd"/>
            <w:r>
              <w:rPr>
                <w:rFonts w:ascii="Times New Roman" w:hAnsi="Times New Roman" w:cs="Times New Roman"/>
              </w:rPr>
              <w:t>, 24</w:t>
            </w:r>
          </w:p>
          <w:p w:rsidR="00E01663" w:rsidRDefault="00E0166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1663" w:rsidRDefault="00E0166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Категория земель: земли населенных пунктов;</w:t>
            </w:r>
          </w:p>
          <w:p w:rsidR="00E01663" w:rsidRDefault="00E016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Разрешенное использование:</w:t>
            </w:r>
          </w:p>
          <w:p w:rsidR="00E01663" w:rsidRDefault="00E01663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размещения органов государственного управления общего и социально-экономического характера; общая площадь – 325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., кадастровый номер – 64:28:070402:376</w:t>
            </w:r>
          </w:p>
        </w:tc>
      </w:tr>
    </w:tbl>
    <w:p w:rsidR="00E01663" w:rsidRDefault="00E01663" w:rsidP="00E01663">
      <w:pPr>
        <w:spacing w:after="120"/>
        <w:jc w:val="right"/>
        <w:rPr>
          <w:rFonts w:ascii="Times New Roman" w:hAnsi="Times New Roman" w:cs="Times New Roman"/>
        </w:rPr>
      </w:pPr>
    </w:p>
    <w:p w:rsidR="00E01663" w:rsidRDefault="00E01663" w:rsidP="00E01663">
      <w:pPr>
        <w:rPr>
          <w:rFonts w:ascii="Times New Roman" w:hAnsi="Times New Roman" w:cs="Times New Roman"/>
        </w:rPr>
      </w:pPr>
    </w:p>
    <w:p w:rsidR="00E01663" w:rsidRDefault="00E01663" w:rsidP="00E01663">
      <w:pPr>
        <w:rPr>
          <w:rFonts w:ascii="Times New Roman" w:hAnsi="Times New Roman" w:cs="Times New Roman"/>
        </w:rPr>
      </w:pPr>
    </w:p>
    <w:p w:rsidR="00E01663" w:rsidRDefault="00E01663" w:rsidP="00E01663">
      <w:pPr>
        <w:rPr>
          <w:rFonts w:ascii="Times New Roman" w:hAnsi="Times New Roman" w:cs="Times New Roman"/>
        </w:rPr>
      </w:pPr>
    </w:p>
    <w:p w:rsidR="00E01663" w:rsidRDefault="00E01663" w:rsidP="00E01663">
      <w:pPr>
        <w:rPr>
          <w:rFonts w:ascii="Times New Roman" w:hAnsi="Times New Roman" w:cs="Times New Roman"/>
        </w:rPr>
      </w:pPr>
    </w:p>
    <w:p w:rsidR="00E01663" w:rsidRDefault="00E01663" w:rsidP="00E01663">
      <w:pPr>
        <w:rPr>
          <w:rFonts w:ascii="Times New Roman" w:hAnsi="Times New Roman" w:cs="Times New Roman"/>
        </w:rPr>
      </w:pPr>
    </w:p>
    <w:p w:rsidR="00E01663" w:rsidRDefault="00E01663" w:rsidP="00E01663">
      <w:pPr>
        <w:rPr>
          <w:rFonts w:ascii="Times New Roman" w:hAnsi="Times New Roman" w:cs="Times New Roman"/>
        </w:rPr>
      </w:pPr>
    </w:p>
    <w:p w:rsidR="00E01663" w:rsidRDefault="00E01663" w:rsidP="00E01663">
      <w:pPr>
        <w:rPr>
          <w:rFonts w:ascii="Times New Roman" w:hAnsi="Times New Roman" w:cs="Times New Roman"/>
        </w:rPr>
      </w:pPr>
    </w:p>
    <w:p w:rsidR="00E01663" w:rsidRDefault="00E01663" w:rsidP="00E01663">
      <w:pPr>
        <w:rPr>
          <w:rFonts w:ascii="Times New Roman" w:hAnsi="Times New Roman" w:cs="Times New Roman"/>
        </w:rPr>
      </w:pPr>
    </w:p>
    <w:p w:rsidR="00DF4CB9" w:rsidRDefault="008E77BC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B7E38"/>
    <w:multiLevelType w:val="hybridMultilevel"/>
    <w:tmpl w:val="2D14B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599"/>
    <w:rsid w:val="00452EDF"/>
    <w:rsid w:val="005D2599"/>
    <w:rsid w:val="00784F11"/>
    <w:rsid w:val="008A3842"/>
    <w:rsid w:val="008B6F15"/>
    <w:rsid w:val="008E77BC"/>
    <w:rsid w:val="00E01663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66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E01663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E016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0166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E0166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01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166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66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E01663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E016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0166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E0166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01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166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4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cp:lastPrinted>2012-10-22T05:41:00Z</cp:lastPrinted>
  <dcterms:created xsi:type="dcterms:W3CDTF">2012-10-22T05:34:00Z</dcterms:created>
  <dcterms:modified xsi:type="dcterms:W3CDTF">2012-10-22T05:46:00Z</dcterms:modified>
</cp:coreProperties>
</file>